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F187" w14:textId="1C0A5564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8D44BD">
        <w:rPr>
          <w:rStyle w:val="a5"/>
          <w:rFonts w:asciiTheme="majorBidi" w:hAnsiTheme="majorBidi" w:cstheme="majorBidi"/>
          <w:b/>
          <w:bCs/>
          <w:color w:val="000000" w:themeColor="text1"/>
        </w:rPr>
        <w:t xml:space="preserve">Supplementary </w:t>
      </w:r>
      <w:r w:rsidRPr="008D44BD">
        <w:rPr>
          <w:rStyle w:val="a5"/>
          <w:rFonts w:asciiTheme="majorBidi" w:hAnsiTheme="majorBidi" w:cstheme="majorBidi"/>
          <w:b/>
          <w:bCs/>
          <w:color w:val="000000" w:themeColor="text1"/>
        </w:rPr>
        <w:t>2</w:t>
      </w:r>
      <w:r w:rsidRPr="008D44BD">
        <w:rPr>
          <w:rStyle w:val="a5"/>
          <w:rFonts w:asciiTheme="majorBidi" w:hAnsiTheme="majorBidi" w:cstheme="majorBidi"/>
          <w:b/>
          <w:bCs/>
          <w:color w:val="000000" w:themeColor="text1"/>
        </w:rPr>
        <w:t xml:space="preserve">. </w:t>
      </w:r>
      <w:r w:rsidRPr="009E17EA">
        <w:rPr>
          <w:rFonts w:asciiTheme="majorBidi" w:hAnsiTheme="majorBidi" w:cstheme="majorBidi"/>
          <w:color w:val="000000" w:themeColor="text1"/>
        </w:rPr>
        <w:t>ROC curves overtime to visualize the predictability of the model overtime for mortality prediction.</w:t>
      </w:r>
    </w:p>
    <w:p w14:paraId="3963AF5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9E17EA">
        <w:rPr>
          <w:rFonts w:asciiTheme="majorBidi" w:hAnsiTheme="majorBidi" w:cstheme="majorBidi"/>
          <w:b/>
          <w:bCs/>
          <w:color w:val="000000" w:themeColor="text1"/>
        </w:rPr>
        <w:t xml:space="preserve">A: Model: </w:t>
      </w:r>
      <w:proofErr w:type="spellStart"/>
      <w:r w:rsidRPr="009E17EA">
        <w:rPr>
          <w:rFonts w:asciiTheme="majorBidi" w:hAnsiTheme="majorBidi" w:cstheme="majorBidi"/>
          <w:b/>
          <w:bCs/>
          <w:color w:val="000000" w:themeColor="text1"/>
        </w:rPr>
        <w:t>Age+MELD</w:t>
      </w:r>
      <w:proofErr w:type="spellEnd"/>
    </w:p>
    <w:p w14:paraId="404B957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398F7D26" wp14:editId="50C0EF8C">
            <wp:extent cx="5943600" cy="445770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F5A4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AUC by time</w:t>
      </w:r>
    </w:p>
    <w:p w14:paraId="22865984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12 months: 0.871</w:t>
      </w:r>
    </w:p>
    <w:p w14:paraId="1724D4A1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24 months: 0.884</w:t>
      </w:r>
    </w:p>
    <w:p w14:paraId="7AFDD663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36 months: 0.861</w:t>
      </w:r>
    </w:p>
    <w:p w14:paraId="7716931D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48 months: 0.844</w:t>
      </w:r>
    </w:p>
    <w:p w14:paraId="3816C92E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60 months: 0.858</w:t>
      </w:r>
    </w:p>
    <w:p w14:paraId="5D30B71C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72 months: 0.781</w:t>
      </w:r>
    </w:p>
    <w:p w14:paraId="30ED9F5D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9E17EA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B: Model: </w:t>
      </w:r>
      <w:proofErr w:type="spellStart"/>
      <w:r w:rsidRPr="009E17EA">
        <w:rPr>
          <w:rFonts w:asciiTheme="majorBidi" w:hAnsiTheme="majorBidi" w:cstheme="majorBidi"/>
          <w:b/>
          <w:bCs/>
          <w:color w:val="000000" w:themeColor="text1"/>
        </w:rPr>
        <w:t>Age+MELD+IR</w:t>
      </w:r>
      <w:proofErr w:type="spellEnd"/>
    </w:p>
    <w:p w14:paraId="270785BC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14B2B869" wp14:editId="275952DD">
            <wp:extent cx="5943600" cy="4457700"/>
            <wp:effectExtent l="0" t="0" r="0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33B1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AUC by time</w:t>
      </w:r>
    </w:p>
    <w:p w14:paraId="77A6088E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12 months: 0.874</w:t>
      </w:r>
    </w:p>
    <w:p w14:paraId="37A32812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24 months: 0.883</w:t>
      </w:r>
    </w:p>
    <w:p w14:paraId="09451761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36 months: 0.862</w:t>
      </w:r>
    </w:p>
    <w:p w14:paraId="3A9E99BD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48 months: 0.838</w:t>
      </w:r>
    </w:p>
    <w:p w14:paraId="717CB5A8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60 months: 0.850</w:t>
      </w:r>
    </w:p>
    <w:p w14:paraId="5851F19B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72 months: 0.784</w:t>
      </w:r>
    </w:p>
    <w:p w14:paraId="7CF6AD6B" w14:textId="77777777" w:rsidR="008D44BD" w:rsidRDefault="008D44BD" w:rsidP="008D44BD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F2E7152" w14:textId="77777777" w:rsidR="008D44BD" w:rsidRDefault="008D44BD" w:rsidP="008D44BD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AAE9FA6" w14:textId="3FF96F45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9E17EA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C: Model: </w:t>
      </w:r>
      <w:proofErr w:type="spellStart"/>
      <w:r w:rsidRPr="009E17EA">
        <w:rPr>
          <w:rFonts w:asciiTheme="majorBidi" w:hAnsiTheme="majorBidi" w:cstheme="majorBidi"/>
          <w:b/>
          <w:bCs/>
          <w:color w:val="000000" w:themeColor="text1"/>
        </w:rPr>
        <w:t>Age+DF</w:t>
      </w:r>
      <w:proofErr w:type="spellEnd"/>
    </w:p>
    <w:p w14:paraId="782F830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28CC9D09" wp14:editId="4CB13750">
            <wp:extent cx="5943600" cy="4457700"/>
            <wp:effectExtent l="0" t="0" r="0" b="0"/>
            <wp:docPr id="8" name="Picture 8" descr="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DBE5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AUC by time</w:t>
      </w:r>
    </w:p>
    <w:p w14:paraId="61D7CD5C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12 months: 0.777</w:t>
      </w:r>
    </w:p>
    <w:p w14:paraId="2EEE3537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24 months: 0.783</w:t>
      </w:r>
    </w:p>
    <w:p w14:paraId="037C3CF3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36 months: 0.757</w:t>
      </w:r>
    </w:p>
    <w:p w14:paraId="503AF212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48 months: 0.776</w:t>
      </w:r>
    </w:p>
    <w:p w14:paraId="0065746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60 months: 0.838</w:t>
      </w:r>
    </w:p>
    <w:p w14:paraId="4F307C46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72 months: 0.790</w:t>
      </w:r>
    </w:p>
    <w:p w14:paraId="121C5AE2" w14:textId="328763E0" w:rsidR="008D44BD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F0F5927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64D73C9B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9E17EA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D: Model: </w:t>
      </w:r>
      <w:proofErr w:type="spellStart"/>
      <w:r w:rsidRPr="009E17EA">
        <w:rPr>
          <w:rFonts w:asciiTheme="majorBidi" w:hAnsiTheme="majorBidi" w:cstheme="majorBidi"/>
          <w:b/>
          <w:bCs/>
          <w:color w:val="000000" w:themeColor="text1"/>
        </w:rPr>
        <w:t>Age+DF+IR</w:t>
      </w:r>
      <w:proofErr w:type="spellEnd"/>
    </w:p>
    <w:p w14:paraId="303D0277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45A3D81F" wp14:editId="39A6F1DB">
            <wp:extent cx="5943600" cy="4457700"/>
            <wp:effectExtent l="0" t="0" r="0" b="0"/>
            <wp:docPr id="12" name="Picture 12" descr="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683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AUC by time</w:t>
      </w:r>
    </w:p>
    <w:p w14:paraId="6B700AA2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12 months: 0.783</w:t>
      </w:r>
    </w:p>
    <w:p w14:paraId="4454C936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24 months: 0.788</w:t>
      </w:r>
    </w:p>
    <w:p w14:paraId="03B7E6E0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36 months: 0.757</w:t>
      </w:r>
    </w:p>
    <w:p w14:paraId="4120D313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48 months: 0.780</w:t>
      </w:r>
    </w:p>
    <w:p w14:paraId="234E667B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60 months: 0.847</w:t>
      </w:r>
    </w:p>
    <w:p w14:paraId="11BE49B7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72 months: 0.803</w:t>
      </w:r>
    </w:p>
    <w:p w14:paraId="4C1E9A77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4D18AEC8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46F6098B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br w:type="page"/>
      </w:r>
      <w:r w:rsidRPr="009E17EA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E: Model: </w:t>
      </w:r>
      <w:proofErr w:type="spellStart"/>
      <w:r w:rsidRPr="009E17EA">
        <w:rPr>
          <w:rFonts w:asciiTheme="majorBidi" w:hAnsiTheme="majorBidi" w:cstheme="majorBidi"/>
          <w:b/>
          <w:bCs/>
          <w:color w:val="000000" w:themeColor="text1"/>
        </w:rPr>
        <w:t>Age+MELD+Albumin</w:t>
      </w:r>
      <w:proofErr w:type="spellEnd"/>
    </w:p>
    <w:p w14:paraId="67D8FFF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54993B2B" wp14:editId="157FCDF2">
            <wp:extent cx="5943600" cy="4457700"/>
            <wp:effectExtent l="0" t="0" r="0" b="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C610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AUC by time</w:t>
      </w:r>
    </w:p>
    <w:p w14:paraId="127800EC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12 months: 0.880</w:t>
      </w:r>
    </w:p>
    <w:p w14:paraId="20C81E8D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24 months: 0.889</w:t>
      </w:r>
    </w:p>
    <w:p w14:paraId="3848BF45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36 months: 0.866</w:t>
      </w:r>
    </w:p>
    <w:p w14:paraId="59DE8EC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48 months: 0.854</w:t>
      </w:r>
    </w:p>
    <w:p w14:paraId="4A1985BF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60 months: 0.872</w:t>
      </w:r>
    </w:p>
    <w:p w14:paraId="502CD577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9E17EA">
        <w:rPr>
          <w:rFonts w:asciiTheme="majorBidi" w:hAnsiTheme="majorBidi" w:cstheme="majorBidi"/>
          <w:color w:val="000000" w:themeColor="text1"/>
        </w:rPr>
        <w:t>72 months: 0.827</w:t>
      </w:r>
    </w:p>
    <w:p w14:paraId="7AD43202" w14:textId="77777777" w:rsidR="008D44BD" w:rsidRPr="009E17EA" w:rsidRDefault="008D44BD" w:rsidP="008D44BD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3782A109" w14:textId="77777777" w:rsidR="00B510D3" w:rsidRDefault="00B510D3"/>
    <w:sectPr w:rsidR="00B510D3" w:rsidSect="005B47AE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1860"/>
      <w:docPartObj>
        <w:docPartGallery w:val="Page Numbers (Bottom of Page)"/>
        <w:docPartUnique/>
      </w:docPartObj>
    </w:sdtPr>
    <w:sdtContent>
      <w:p w14:paraId="630C70EA" w14:textId="77777777" w:rsidR="00AF5A9A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F549D18" w14:textId="77777777" w:rsidR="00AF5A9A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BD"/>
    <w:rsid w:val="008D44BD"/>
    <w:rsid w:val="00B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8B2E"/>
  <w15:chartTrackingRefBased/>
  <w15:docId w15:val="{207CCABC-A1DC-437F-A8FE-B0A0F53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BD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8D44BD"/>
  </w:style>
  <w:style w:type="paragraph" w:styleId="a4">
    <w:name w:val="header"/>
    <w:basedOn w:val="a"/>
    <w:link w:val="a3"/>
    <w:uiPriority w:val="99"/>
    <w:unhideWhenUsed/>
    <w:rsid w:val="008D44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1">
    <w:name w:val="页眉 字符1"/>
    <w:basedOn w:val="a0"/>
    <w:uiPriority w:val="99"/>
    <w:semiHidden/>
    <w:rsid w:val="008D44BD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5">
    <w:name w:val="页脚 字符"/>
    <w:basedOn w:val="a0"/>
    <w:link w:val="a6"/>
    <w:uiPriority w:val="99"/>
    <w:rsid w:val="008D44BD"/>
  </w:style>
  <w:style w:type="paragraph" w:styleId="a6">
    <w:name w:val="footer"/>
    <w:basedOn w:val="a"/>
    <w:link w:val="a5"/>
    <w:uiPriority w:val="99"/>
    <w:unhideWhenUsed/>
    <w:rsid w:val="008D44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10">
    <w:name w:val="页脚 字符1"/>
    <w:basedOn w:val="a0"/>
    <w:uiPriority w:val="99"/>
    <w:semiHidden/>
    <w:rsid w:val="008D44BD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styleId="a7">
    <w:name w:val="line number"/>
    <w:basedOn w:val="a0"/>
    <w:uiPriority w:val="99"/>
    <w:semiHidden/>
    <w:unhideWhenUsed/>
    <w:rsid w:val="008D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REN HONGMEI</cp:lastModifiedBy>
  <cp:revision>1</cp:revision>
  <dcterms:created xsi:type="dcterms:W3CDTF">2023-01-25T13:16:00Z</dcterms:created>
  <dcterms:modified xsi:type="dcterms:W3CDTF">2023-01-25T13:17:00Z</dcterms:modified>
</cp:coreProperties>
</file>